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06" w:rsidRPr="001C7AAF" w:rsidRDefault="00184E3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</w:t>
      </w:r>
    </w:p>
    <w:p w:rsidR="00795106" w:rsidRPr="001C7AAF" w:rsidRDefault="00184E3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1C7AAF">
        <w:rPr>
          <w:rFonts w:ascii="Times New Roman" w:hAnsi="Times New Roman" w:cs="Times New Roman"/>
          <w:b/>
          <w:color w:val="000000"/>
          <w:sz w:val="28"/>
          <w:szCs w:val="28"/>
        </w:rPr>
        <w:t>«В детский сад без слез или как уберечь ребенка от стресса!»</w:t>
      </w:r>
    </w:p>
    <w:bookmarkEnd w:id="0"/>
    <w:p w:rsidR="00795106" w:rsidRPr="001C7AAF" w:rsidRDefault="00795106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    Адаптационный период - серьезное испытание для малышей 1,5 - 3 года жизни. Вызванные адаптацией стрессовые реакции надолго нарушают эмоциональное состояние малыша.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    Радостные ожидания от первых посещений сада сменяются озабоченностью: у ребенка ре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гресс во всем достигнутом (в речи, навыках, умении, игре). Может быть заболел? У него и в самом деле насморк, а вчера была температура. Ему не мил детский сад, малыш почти не узнаваем, словно его «подменили». «Подменили» не малыша, а жизнь и обстоятельства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, что неизбежно. Организм и душа ребенка – в состоянии между здоровьем и болезнью: вскоре МАЛЫШ, в самом деле, заболевает, если выраженность стресса велика, или снова становится самим собой, в случае легкой адаптации.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    Чем спровоцирован стресс у ребенк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а?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Ни сколько отрывом от родных, близких ему людей, сколько от несовершенства адаптационных механизмов ребенка. Ведь, чтобы продержаться в незнакомой обстановке, малышу необходимо вести себя в </w:t>
      </w:r>
      <w:proofErr w:type="gramStart"/>
      <w:r w:rsidRPr="001C7AAF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proofErr w:type="gramEnd"/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саду не так, как дома. Ребенок не знает этой новой форм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ы поведения и от того страдает, боясь, что сделает что-нибудь не так.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     Утром просыпаемся, в садик собираемся!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-Заведите будильник с таким расчетом, чтобы утром было достаточно времени на все сборы и приготовления. Заранее продумайте, какой дорогой вы 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будете ходить или ездить в садик, сколько времени она занимает, и когда надо выходить из дома.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>- Запомните, или запишите все вопросы, которые хотите задать воспитателю.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>-Адаптация детей может длиться одну-две недели, в зависимости от психики и характера ре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бенка. Полная адаптация наступает где-то через 2-3 месяца.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>-Стресс у малыша может выплескиваться в виде капризов, агрессии, мокрых штанишек, отказа от еды и сна, мнимой «потери» приобретенных навыков.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>Что поможет помочь малышу справится с боязнью новой обс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тановки и с разлукой с родными?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-Дайте с собой малышу его любимую игрушку. Пусть игрушка ходит с ним ежедневно и знакомится там с друзьями. Расспрашивайте, что с игрушкой происходило в </w:t>
      </w:r>
      <w:proofErr w:type="gramStart"/>
      <w:r w:rsidRPr="001C7AAF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proofErr w:type="gramEnd"/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саду, кто с ней дружил, кто обижал, не было ли ей грустно. Таки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м образом, вы узнаете многое о том, как вашему малышу удается привыкнуть к садику».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7AAF">
        <w:rPr>
          <w:rFonts w:ascii="Times New Roman" w:hAnsi="Times New Roman" w:cs="Times New Roman"/>
          <w:color w:val="000000"/>
          <w:sz w:val="28"/>
          <w:szCs w:val="28"/>
        </w:rPr>
        <w:t>-Если ребенок 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Скажите: «Какой ты молодец, а я 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на твоем </w:t>
      </w:r>
      <w:proofErr w:type="gramStart"/>
      <w:r w:rsidRPr="001C7AAF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proofErr w:type="gramEnd"/>
      <w:r w:rsidRPr="001C7AAF">
        <w:rPr>
          <w:rFonts w:ascii="Times New Roman" w:hAnsi="Times New Roman" w:cs="Times New Roman"/>
          <w:color w:val="000000"/>
          <w:sz w:val="28"/>
          <w:szCs w:val="28"/>
        </w:rPr>
        <w:t>, наверно бы плакала, а ты смелый, знаешь, что в садике…» и т. д). Это тот случай, когда полезно заговорить ребенка. А главное, это придает ребенку уверенность, ведь сильный человек, даже если речь идет о малыше, справится с трудностями.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-Когда вы уходите – расставайтесь с ребенком легко и быстро. Конечно же, вы беспокоитесь о том, как будет вашему ребенку в детском саду, но долгие прощания 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обеспокоенным выражением лица, у ребенка вызовут тревогу, что здесь с ним может что-то случиться, 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ать спокойный и бесконфликтный климат для вашего ребенка. Щадите его </w:t>
      </w:r>
      <w:proofErr w:type="gramStart"/>
      <w:r w:rsidRPr="001C7AAF">
        <w:rPr>
          <w:rFonts w:ascii="Times New Roman" w:hAnsi="Times New Roman" w:cs="Times New Roman"/>
          <w:color w:val="000000"/>
          <w:sz w:val="28"/>
          <w:szCs w:val="28"/>
        </w:rPr>
        <w:t>ослабленную</w:t>
      </w:r>
      <w:proofErr w:type="gramEnd"/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е дни соблюдать дома режим, приближенный к режиму детского сада.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>-Если ребенок стал агрессивным, раздражительным, не ругайте его. Постарайтесь проводить с ребенком больше времени, чаще обнимайте и целуйте его. Главное помните, что это тот же самый любимый,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самый дорогой ваш малыш!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   Адаптационный период делится на несколько этапов. Он начинается за один-два месяца до поступления ребенка в детский сад: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1. Максимально </w:t>
      </w:r>
      <w:proofErr w:type="spellStart"/>
      <w:r w:rsidRPr="001C7AAF">
        <w:rPr>
          <w:rFonts w:ascii="Times New Roman" w:hAnsi="Times New Roman" w:cs="Times New Roman"/>
          <w:color w:val="000000"/>
          <w:sz w:val="28"/>
          <w:szCs w:val="28"/>
        </w:rPr>
        <w:t>приблизьте</w:t>
      </w:r>
      <w:proofErr w:type="spellEnd"/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домашний режим к режиму детского сада.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>2. Научите контактировать со сверстникам</w:t>
      </w:r>
      <w:r w:rsidRPr="001C7AAF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>3. Познакомьте ребенка с воспитателями.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>4. Измените домашнее меню.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1C7AAF">
        <w:rPr>
          <w:rFonts w:ascii="Times New Roman" w:hAnsi="Times New Roman" w:cs="Times New Roman"/>
          <w:color w:val="000000"/>
          <w:sz w:val="28"/>
          <w:szCs w:val="28"/>
        </w:rPr>
        <w:t>Научите ребёнка есть</w:t>
      </w:r>
      <w:proofErr w:type="gramEnd"/>
      <w:r w:rsidRPr="001C7AAF">
        <w:rPr>
          <w:rFonts w:ascii="Times New Roman" w:hAnsi="Times New Roman" w:cs="Times New Roman"/>
          <w:color w:val="000000"/>
          <w:sz w:val="28"/>
          <w:szCs w:val="28"/>
        </w:rPr>
        <w:t xml:space="preserve"> ложкой и пить из кружки.</w:t>
      </w:r>
    </w:p>
    <w:p w:rsidR="00795106" w:rsidRPr="001C7AAF" w:rsidRDefault="00184E3E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8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t>6. Научите ребенка самостоятельно выполнять гигиенические процедуры.</w:t>
      </w:r>
    </w:p>
    <w:p w:rsidR="00795106" w:rsidRPr="001C7AAF" w:rsidRDefault="00795106" w:rsidP="001C7AA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184E3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AA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Pr="001C7AAF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06" w:rsidRDefault="0079510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5106">
      <w:headerReference w:type="default" r:id="rId8"/>
      <w:footerReference w:type="default" r:id="rId9"/>
      <w:pgSz w:w="11906" w:h="16838"/>
      <w:pgMar w:top="516" w:right="1440" w:bottom="1440" w:left="110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3E" w:rsidRDefault="00184E3E">
      <w:pPr>
        <w:spacing w:after="0" w:line="240" w:lineRule="auto"/>
      </w:pPr>
      <w:r>
        <w:separator/>
      </w:r>
    </w:p>
  </w:endnote>
  <w:endnote w:type="continuationSeparator" w:id="0">
    <w:p w:rsidR="00184E3E" w:rsidRDefault="0018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06" w:rsidRDefault="0079510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3E" w:rsidRDefault="00184E3E">
      <w:pPr>
        <w:spacing w:after="0" w:line="240" w:lineRule="auto"/>
      </w:pPr>
      <w:r>
        <w:separator/>
      </w:r>
    </w:p>
  </w:footnote>
  <w:footnote w:type="continuationSeparator" w:id="0">
    <w:p w:rsidR="00184E3E" w:rsidRDefault="0018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06" w:rsidRDefault="0079510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C53"/>
    <w:multiLevelType w:val="hybridMultilevel"/>
    <w:tmpl w:val="9A02B836"/>
    <w:lvl w:ilvl="0" w:tplc="9FA025E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E52E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04D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546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109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AF8F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84C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566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704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F01582"/>
    <w:multiLevelType w:val="hybridMultilevel"/>
    <w:tmpl w:val="924E6704"/>
    <w:lvl w:ilvl="0" w:tplc="6DA02D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92AC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064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ACE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E0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CB24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7E7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A0F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5C5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0C337F6"/>
    <w:multiLevelType w:val="hybridMultilevel"/>
    <w:tmpl w:val="3B220E34"/>
    <w:lvl w:ilvl="0" w:tplc="38206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5CE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620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CAF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EE1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B2F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4C7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1ED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30F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1BF7414"/>
    <w:multiLevelType w:val="hybridMultilevel"/>
    <w:tmpl w:val="06C894B2"/>
    <w:lvl w:ilvl="0" w:tplc="F4C6F7A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D42E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807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6E2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D26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B6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625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2EB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347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481DAF"/>
    <w:multiLevelType w:val="multilevel"/>
    <w:tmpl w:val="ED2434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C2159"/>
    <w:multiLevelType w:val="hybridMultilevel"/>
    <w:tmpl w:val="262EF8D2"/>
    <w:lvl w:ilvl="0" w:tplc="18D63EA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1241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60E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3CC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76A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882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3E1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189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F27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86B6B5D"/>
    <w:multiLevelType w:val="hybridMultilevel"/>
    <w:tmpl w:val="22D6E878"/>
    <w:lvl w:ilvl="0" w:tplc="DAA47CE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308F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0EC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304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061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9ED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DE7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C2C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F6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965974"/>
    <w:multiLevelType w:val="hybridMultilevel"/>
    <w:tmpl w:val="ECE47C74"/>
    <w:lvl w:ilvl="0" w:tplc="D44CE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D0B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B801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CAD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0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500A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D69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480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76F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7EF3CC7"/>
    <w:multiLevelType w:val="hybridMultilevel"/>
    <w:tmpl w:val="BDD41086"/>
    <w:lvl w:ilvl="0" w:tplc="4EA8F55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8F4CF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22B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EE7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81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A47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EAF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821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2AC0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E96758F"/>
    <w:multiLevelType w:val="hybridMultilevel"/>
    <w:tmpl w:val="A5D09D7A"/>
    <w:lvl w:ilvl="0" w:tplc="E3C0CB6E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BC626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EDAA37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082B5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C1C0D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5576E7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F52CF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864FB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C338C1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712E456B"/>
    <w:multiLevelType w:val="hybridMultilevel"/>
    <w:tmpl w:val="9EC68830"/>
    <w:lvl w:ilvl="0" w:tplc="335E15E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614F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724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A8C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C4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CC1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02B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EE1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8A7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5106"/>
    <w:rsid w:val="00184E3E"/>
    <w:rsid w:val="001C7AAF"/>
    <w:rsid w:val="0079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ДС4</cp:lastModifiedBy>
  <cp:revision>3</cp:revision>
  <dcterms:created xsi:type="dcterms:W3CDTF">2025-06-23T08:28:00Z</dcterms:created>
  <dcterms:modified xsi:type="dcterms:W3CDTF">2025-06-23T08:29:00Z</dcterms:modified>
</cp:coreProperties>
</file>